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Контакты по кадровой работе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Башкортостан</w:t>
            </w:r>
            <w:br/>
            <w:r>
              <w:rPr>
                <w:b w:val="1"/>
                <w:bCs w:val="1"/>
              </w:rPr>
              <w:t xml:space="preserve"> 450005, Республика Башкортостан, г. Уфа, ул. 8 Марта, 12/1</w:t>
            </w:r>
            <w:r>
              <w:rPr/>
              <w:t xml:space="preserve"> Начальник управления кадровой, воспитательной работы и профессионального обучения (УКВРиПО) Петрова Наталия Михайловна (полковник внутренней службы) +7 (347)272-25-43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Объвление о дате проведения конкурса на замещение и формирование кадрового резерва федеральной государственной гражданской службы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Объявления о вакантных должностях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Объявление о проведении конкурса на замещение вакантных должностей федеральной государственной гражданской службы и на формирование кадрового резерва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Объявления о приеме на работу в подразделения Главного управления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Объявление о проведении конкурса на формирование кадрового резерва федеральной государственной гражданской службы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Приложения к конкурсам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 назначении конкурса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Информация для абитуриентов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Результаты конкурсов на замещение вакантных должностей федеральной государственной гражданской службы в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25030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obvlenie-o-date-provedeniya-konkursa-na-zameshchenie-i-formirovanie-kadrovogo-rezerva-federalnoy-gosudarstvennoy-grazhdanskoy-sluzhby-v-glavnom-upravlenii-mchs-rossii-po-respublike-bashkortostan" TargetMode="External"/><Relationship Id="rId8" Type="http://schemas.openxmlformats.org/officeDocument/2006/relationships/hyperlink" Target="/deyatelnost/trudoustroystvo-i-obuchenie/obyavlenie-o-vakantnyh-dolzhnostyah-v-glavnom-upravlenii-mchs-rossii-po-respublike-bashkortostan" TargetMode="External"/><Relationship Id="rId9" Type="http://schemas.openxmlformats.org/officeDocument/2006/relationships/hyperlink" Target="/deyatelnost/trudoustroystvo-i-obuchenie/obyavlenie-o-provedenii-konkursa-na-zameshchenie-vakantnyh-dolzhnostey-federalnoy-gosudarstvennoy-grazhdanskoy-sluzhby-i-na-formirovanie-kadrovogo-rezerva-v-glavnom-upravlenii-mchs-rossii-po-respublike-bashkortostan" TargetMode="External"/><Relationship Id="rId10" Type="http://schemas.openxmlformats.org/officeDocument/2006/relationships/hyperlink" Target="/deyatelnost/trudoustroystvo-i-obuchenie/obyavleniya-o-prieme-na-rabotu-v-podrazdeleniya-glavnogo-upravleniya-mchs-rossii-po-respublike-bashkortostan" TargetMode="External"/><Relationship Id="rId11" Type="http://schemas.openxmlformats.org/officeDocument/2006/relationships/hyperlink" Target="/deyatelnost/trudoustroystvo-i-obuchenie/obyavlenie-o-provedenii-konkursa-na-formirovanie-kadrovogo-rezerva-federalnoy-gosudarstvennoy-grazhdanskoy-sluzhby-v-glavnom-upravlenii-mchs-rossii-po-respublike-bashkortostan" TargetMode="External"/><Relationship Id="rId12" Type="http://schemas.openxmlformats.org/officeDocument/2006/relationships/hyperlink" Target="/deyatelnost/trudoustroystvo-i-obuchenie/prilozheniya-k-konkursam" TargetMode="External"/><Relationship Id="rId13" Type="http://schemas.openxmlformats.org/officeDocument/2006/relationships/hyperlink" Target="/deyatelnost/trudoustroystvo-i-obuchenie/o-naznachenii-konkursa" TargetMode="External"/><Relationship Id="rId14" Type="http://schemas.openxmlformats.org/officeDocument/2006/relationships/hyperlink" Target="/deyatelnost/trudoustroystvo-i-obuchenie/informaciya-dlya-abiturientov" TargetMode="External"/><Relationship Id="rId15" Type="http://schemas.openxmlformats.org/officeDocument/2006/relationships/hyperlink" Target="/deyatelnost/trudoustroystvo-i-obuchenie/rezultaty-konkursa-na-zameshchenie-vakantnyh-dolzhnostey-federalnoy-gosudarstvennoy-grazhdanskoy-sluzhby-v-glavnom-upravlenii-mchs-rossii-po-respublike-bashkorto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2025-03-17T10:37:57+05:00</dcterms:created>
  <dcterms:modified xsi:type="dcterms:W3CDTF">2025-03-17T10:37:57+05:00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