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Онлайн-заявка на регистрацию туристских групп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Онлайн-заявка на регистрацию туристских групп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Согласно действующему законодательству, туристские организации, инструкторы-проводники, туристы и туристские группы должны проинформировать территориальный орган МЧС России, на территории которого начинается маршрут передвижения или маршрут с сопровождением за 10 дней до начала туристского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Уведомление о туристском мероприятии в Главное управление МЧС России по Республике Башкортостан с предоставлением согласия на обработку персональных данных можно подать одним из следующих способов: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Заполнить онлайн-форму регистрации здесь</w:t>
            </w:r>
            <w:br/>
            <w:r>
              <w:rPr/>
              <w:t xml:space="preserve"> </w:t>
            </w:r>
            <w:br/>
            <w:r>
              <w:rPr/>
              <w:t xml:space="preserve"> 2. Скачать форму уведомления и бланк согласия на обработку персональных данных, заполнить и направить заказным почтовым отправлением с уведомлением о вручении в Главное управление МЧС России по Республике Башкортостан по адресу: 450005, г. Уфа, ул. 8 Марта, 12/1</w:t>
            </w:r>
            <w:br/>
            <w:r>
              <w:rPr/>
              <w:t xml:space="preserve"> </w:t>
            </w:r>
            <w:br/>
            <w:r>
              <w:rPr/>
              <w:t xml:space="preserve"> 3. При личном обращении в Главное управление МЧС России по Республике Башкортостан по адресу: 450005, г. Уфа, ул. 8 Марта, 12/1</w:t>
            </w:r>
            <w:br/>
            <w:r>
              <w:rPr/>
              <w:t xml:space="preserve"> </w:t>
            </w:r>
            <w:br/>
            <w:r>
              <w:rPr/>
              <w:t xml:space="preserve"> 4. В случае невозможности информирования о туристском мероприятии в установленные сроки ни одним из вышеперечисленных способов, подача уведомления о туристском мероприятии осуществляется при личном обращении заявителя в ближайшее учреждение МЧС России.</w:t>
            </w:r>
            <w:br/>
            <w:r>
              <w:rPr/>
              <w:t xml:space="preserve"> </w:t>
            </w:r>
            <w:br/>
            <w:r>
              <w:rPr/>
              <w:t xml:space="preserve"> При подаче уведомления о туристском мероприятии необходимо указать состав и количество участников, руководителей, контактные телефоны, подробную информацию о маршруте и т.д. Уведомление регистрируется не позднее 1 суток с момента поступления в территориальный орган МЧС России, передается в оперативные службы, в зоне ответственности которых планируется маршрут, для дальнейшего сопровождения, и, при необходимости, оказания своевременной квалифицированной помощи.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утвержденным Порядком информирования территориальных органов МЧС России, непосредственно перед началом туристского мероприятия (не ранее чем за сутки) ответственный представитель дополнительно по телефонам: 8 (347) 248-23-69, 8 (347) 248-23-70, 8 (347) 248-23-72 должен проинформировать территориальный орган МЧС России о предстоящем начале туристского мероприятия и в случае необходимости уточнить ранее представленные сведения (при наличии технической возможности).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туристского мероприятия ответственный представитель должен проинформировать территориальный орган МЧС России о возвращении туристских организаций и туристов с маршрута передвижения в срок и способом, указанным в уведомлении о туристском мероприятии.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планировании маршрута необходимо ознакомиться с информацией о потенциальной опасности на маршруте, ближайшими точками возможной экстренной связи, гидро-, метеоусловиями в районе предполагаемого маршрута; также необходимо иметь при себе групповое и личное снаряжение, касающееся безопасного прохождения маршрута, средства связи и сигнализации, маршрутные и страховые документы, продукты питания и медикаменты.Если Ваш маршрут будет пролегать по территории двух и более субъектов Российской Федерации, обязательно укажите об этом в уведомлении.</w:t>
            </w:r>
            <w:br/>
            <w:r>
              <w:rPr/>
              <w:t xml:space="preserve"> </w:t>
            </w:r>
            <w:br/>
            <w:r>
              <w:rPr/>
              <w:t xml:space="preserve"> По ссылке ниже приведен Рекомендуемый перечень локальных объектов на туристских маршрутах Республики Башкортостан, представляющих повышенный риск для жизни, здоровья туристов (экскурсантов) и их имущества.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2025-03-17T10:56:21+05:00</dcterms:created>
  <dcterms:modified xsi:type="dcterms:W3CDTF">2025-03-17T10:56:21+05:00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